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E1" w:rsidRPr="005D5403" w:rsidRDefault="00EF33E1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5D5403">
        <w:rPr>
          <w:sz w:val="24"/>
          <w:szCs w:val="24"/>
        </w:rPr>
        <w:t xml:space="preserve"> </w:t>
      </w:r>
      <w:r w:rsidR="00E010D6">
        <w:rPr>
          <w:sz w:val="24"/>
          <w:szCs w:val="24"/>
        </w:rPr>
        <w:t>ДОРОЖНАЯ КАРТА</w:t>
      </w:r>
      <w:r w:rsidR="00BF5810" w:rsidRPr="005D5403">
        <w:rPr>
          <w:sz w:val="24"/>
          <w:szCs w:val="24"/>
        </w:rPr>
        <w:t xml:space="preserve"> </w:t>
      </w:r>
    </w:p>
    <w:p w:rsidR="00EF33E1" w:rsidRPr="005D5403" w:rsidRDefault="00247946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по реализации программы</w:t>
      </w:r>
      <w:r w:rsidR="00BF5810" w:rsidRPr="005D5403">
        <w:rPr>
          <w:sz w:val="24"/>
          <w:szCs w:val="24"/>
        </w:rPr>
        <w:t xml:space="preserve"> наставничества </w:t>
      </w:r>
    </w:p>
    <w:p w:rsidR="0064517B" w:rsidRPr="005D5403" w:rsidRDefault="00946AFD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в МДОБУ « ДСКВ№»2</w:t>
      </w:r>
    </w:p>
    <w:p w:rsidR="00EF33E1" w:rsidRPr="005D5403" w:rsidRDefault="001A082D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в 2024-2025</w:t>
      </w:r>
      <w:r w:rsidR="00EF33E1" w:rsidRPr="005D5403">
        <w:rPr>
          <w:sz w:val="24"/>
          <w:szCs w:val="24"/>
        </w:rPr>
        <w:t xml:space="preserve"> учебном году</w:t>
      </w:r>
    </w:p>
    <w:p w:rsidR="00EF33E1" w:rsidRPr="005D5403" w:rsidRDefault="00EF33E1" w:rsidP="00EF33E1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Overlap w:val="never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1"/>
        <w:gridCol w:w="6194"/>
        <w:gridCol w:w="2133"/>
        <w:gridCol w:w="4316"/>
        <w:gridCol w:w="2139"/>
      </w:tblGrid>
      <w:tr w:rsidR="0064517B" w:rsidRPr="005D5403" w:rsidTr="00F83E08">
        <w:trPr>
          <w:trHeight w:hRule="exact" w:val="59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№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D5403">
              <w:rPr>
                <w:rStyle w:val="0pt"/>
                <w:sz w:val="24"/>
                <w:szCs w:val="24"/>
              </w:rPr>
              <w:t>п</w:t>
            </w:r>
            <w:proofErr w:type="gramEnd"/>
            <w:r w:rsidRPr="005D5403">
              <w:rPr>
                <w:rStyle w:val="0pt"/>
                <w:sz w:val="24"/>
                <w:szCs w:val="24"/>
              </w:rPr>
              <w:t>/п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Мероприятие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Ответственный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Документы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D971AC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Срок</w:t>
            </w:r>
          </w:p>
        </w:tc>
      </w:tr>
      <w:tr w:rsidR="0064517B" w:rsidRPr="005D5403" w:rsidTr="00E45FAA">
        <w:trPr>
          <w:trHeight w:hRule="exact" w:val="48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64517B" w:rsidP="00EF3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4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4517B" w:rsidRPr="005D5403" w:rsidRDefault="00BF5810" w:rsidP="003E5BBA">
            <w:pPr>
              <w:pStyle w:val="TableParagraph"/>
              <w:tabs>
                <w:tab w:val="left" w:pos="2768"/>
              </w:tabs>
              <w:ind w:left="75" w:right="98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 xml:space="preserve">1-й этап - </w:t>
            </w:r>
            <w:r w:rsidR="0004587F" w:rsidRPr="00CD7362">
              <w:rPr>
                <w:b/>
                <w:sz w:val="24"/>
                <w:szCs w:val="24"/>
              </w:rPr>
              <w:t>Подготовка</w:t>
            </w:r>
            <w:r w:rsidR="0004587F">
              <w:rPr>
                <w:b/>
                <w:sz w:val="24"/>
                <w:szCs w:val="24"/>
              </w:rPr>
              <w:t xml:space="preserve"> </w:t>
            </w:r>
            <w:r w:rsidR="0004587F">
              <w:rPr>
                <w:b/>
                <w:spacing w:val="-62"/>
                <w:sz w:val="24"/>
                <w:szCs w:val="24"/>
              </w:rPr>
              <w:t xml:space="preserve"> </w:t>
            </w:r>
            <w:r w:rsidR="0004587F" w:rsidRPr="00CD7362">
              <w:rPr>
                <w:b/>
                <w:sz w:val="24"/>
                <w:szCs w:val="24"/>
              </w:rPr>
              <w:t>условий</w:t>
            </w:r>
            <w:r w:rsidR="0004587F">
              <w:rPr>
                <w:b/>
                <w:spacing w:val="-15"/>
                <w:sz w:val="24"/>
                <w:szCs w:val="24"/>
              </w:rPr>
              <w:t xml:space="preserve"> </w:t>
            </w:r>
            <w:r w:rsidR="0004587F" w:rsidRPr="00CD7362">
              <w:rPr>
                <w:b/>
                <w:sz w:val="24"/>
                <w:szCs w:val="24"/>
              </w:rPr>
              <w:t>для</w:t>
            </w:r>
            <w:r w:rsidR="0004587F">
              <w:rPr>
                <w:b/>
                <w:spacing w:val="-62"/>
                <w:sz w:val="24"/>
                <w:szCs w:val="24"/>
              </w:rPr>
              <w:t xml:space="preserve"> </w:t>
            </w:r>
            <w:r w:rsidR="00247946">
              <w:rPr>
                <w:b/>
                <w:spacing w:val="-62"/>
                <w:sz w:val="24"/>
                <w:szCs w:val="24"/>
              </w:rPr>
              <w:t xml:space="preserve">         </w:t>
            </w:r>
            <w:r w:rsidR="0004587F" w:rsidRPr="00CD7362">
              <w:rPr>
                <w:b/>
                <w:sz w:val="24"/>
                <w:szCs w:val="24"/>
              </w:rPr>
              <w:t>реализации</w:t>
            </w:r>
            <w:r w:rsidR="0004587F">
              <w:rPr>
                <w:b/>
                <w:spacing w:val="1"/>
                <w:sz w:val="24"/>
                <w:szCs w:val="24"/>
              </w:rPr>
              <w:t xml:space="preserve"> </w:t>
            </w:r>
            <w:r w:rsidR="0004587F" w:rsidRPr="00CD7362">
              <w:rPr>
                <w:b/>
                <w:sz w:val="24"/>
                <w:szCs w:val="24"/>
              </w:rPr>
              <w:t>системы</w:t>
            </w:r>
            <w:r w:rsidR="0004587F">
              <w:rPr>
                <w:b/>
                <w:sz w:val="24"/>
                <w:szCs w:val="24"/>
              </w:rPr>
              <w:t xml:space="preserve"> </w:t>
            </w:r>
            <w:r w:rsidR="0004587F" w:rsidRPr="00CD7362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68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64517B" w:rsidP="00EF33E1">
            <w:pPr>
              <w:rPr>
                <w:rFonts w:ascii="Times New Roman" w:hAnsi="Times New Roman" w:cs="Times New Roman"/>
              </w:rPr>
            </w:pPr>
          </w:p>
        </w:tc>
      </w:tr>
      <w:tr w:rsidR="0064517B" w:rsidRPr="005D5403" w:rsidTr="005B797B">
        <w:trPr>
          <w:trHeight w:hRule="exact" w:val="684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1.</w:t>
            </w:r>
            <w:r w:rsidR="003E5BBA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Подготовка программы наставничества:</w:t>
            </w:r>
          </w:p>
          <w:p w:rsidR="0064517B" w:rsidRPr="005D5403" w:rsidRDefault="0095426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40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информиров</w:t>
            </w:r>
            <w:r w:rsidR="00D971AC">
              <w:rPr>
                <w:rStyle w:val="1"/>
                <w:sz w:val="24"/>
                <w:szCs w:val="24"/>
              </w:rPr>
              <w:t>ание педагогического коллектива</w:t>
            </w:r>
            <w:r w:rsidR="002D1D28">
              <w:rPr>
                <w:rStyle w:val="1"/>
                <w:sz w:val="24"/>
                <w:szCs w:val="24"/>
              </w:rPr>
              <w:t>,</w:t>
            </w:r>
            <w:r w:rsidR="00BF5810" w:rsidRPr="005D5403">
              <w:rPr>
                <w:rStyle w:val="1"/>
                <w:sz w:val="24"/>
                <w:szCs w:val="24"/>
              </w:rPr>
              <w:t xml:space="preserve"> (проведение педагогического с</w:t>
            </w:r>
            <w:r w:rsidR="00C828C2">
              <w:rPr>
                <w:rStyle w:val="1"/>
                <w:sz w:val="24"/>
                <w:szCs w:val="24"/>
              </w:rPr>
              <w:t>овета);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сбор предварительных запросов </w:t>
            </w:r>
            <w:r w:rsidR="00954260" w:rsidRPr="005D5403">
              <w:rPr>
                <w:rStyle w:val="1"/>
                <w:sz w:val="24"/>
                <w:szCs w:val="24"/>
              </w:rPr>
              <w:t>педагогов</w:t>
            </w:r>
            <w:r w:rsidRPr="005D5403">
              <w:rPr>
                <w:rStyle w:val="1"/>
                <w:sz w:val="24"/>
                <w:szCs w:val="24"/>
              </w:rPr>
              <w:t>, молодых специалистов;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определение заинтересованных в наставничестве аудиторий:</w:t>
            </w:r>
            <w:r w:rsidR="002A1B94">
              <w:rPr>
                <w:rStyle w:val="1"/>
                <w:sz w:val="24"/>
                <w:szCs w:val="24"/>
              </w:rPr>
              <w:t xml:space="preserve"> молодые специалисты, наставники</w:t>
            </w:r>
            <w:r w:rsidR="00553813">
              <w:rPr>
                <w:rStyle w:val="1"/>
                <w:sz w:val="24"/>
                <w:szCs w:val="24"/>
              </w:rPr>
              <w:t>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определение цели, задач, форм наставничества, ожидаемых результатов;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проведение административных совещаний по вопросам реализации целевой модели наставничества. Выбор форм и программ наставничества;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формирование банка программ по формам наставничества;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обеспечение нормативно-правового оформления программы наставничества;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создание организационных условий для осуществления программы наставничества;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разработка модели взаимодействия партнеров в осуществлении наставнической деятельности;</w:t>
            </w:r>
          </w:p>
          <w:p w:rsidR="0064517B" w:rsidRDefault="001A082D" w:rsidP="00954260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пополнение</w:t>
            </w:r>
            <w:r w:rsidR="002A1B94">
              <w:rPr>
                <w:rStyle w:val="1"/>
                <w:sz w:val="24"/>
                <w:szCs w:val="24"/>
              </w:rPr>
              <w:t xml:space="preserve"> страницы сайта МДОБУ</w:t>
            </w:r>
            <w:r w:rsidR="00247946">
              <w:rPr>
                <w:rStyle w:val="1"/>
                <w:sz w:val="24"/>
                <w:szCs w:val="24"/>
              </w:rPr>
              <w:t>.</w:t>
            </w:r>
          </w:p>
          <w:p w:rsidR="00247946" w:rsidRPr="00D971AC" w:rsidRDefault="00247946" w:rsidP="00247946">
            <w:pPr>
              <w:pStyle w:val="TableParagraph"/>
              <w:ind w:right="309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  <w:r w:rsidR="00EF33E1" w:rsidRPr="005D5403">
              <w:rPr>
                <w:rStyle w:val="1"/>
                <w:sz w:val="24"/>
                <w:szCs w:val="24"/>
              </w:rPr>
              <w:t xml:space="preserve"> </w:t>
            </w: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D971AC" w:rsidRPr="005D5403" w:rsidRDefault="00D971AC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4517B" w:rsidRPr="005D5403" w:rsidRDefault="0064517B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Default="00C828C2" w:rsidP="00EF33E1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Приказ об утверждении Положения о системе </w:t>
            </w:r>
            <w:r w:rsidR="00BF5810" w:rsidRPr="005D5403">
              <w:rPr>
                <w:rStyle w:val="1"/>
                <w:sz w:val="24"/>
                <w:szCs w:val="24"/>
              </w:rPr>
              <w:t>наставничества</w:t>
            </w:r>
            <w:r>
              <w:rPr>
                <w:rStyle w:val="1"/>
                <w:sz w:val="24"/>
                <w:szCs w:val="24"/>
              </w:rPr>
              <w:t xml:space="preserve">  педагогических работников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C828C2" w:rsidRPr="005D5403" w:rsidRDefault="00C828C2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Приказ об организации работы по наставничеству в МДОБУ «ДСКВ №2» г. Всеволожска.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Положение о</w:t>
            </w:r>
            <w:r w:rsidR="001A082D">
              <w:rPr>
                <w:rStyle w:val="1"/>
                <w:sz w:val="24"/>
                <w:szCs w:val="24"/>
              </w:rPr>
              <w:t xml:space="preserve"> системе</w:t>
            </w:r>
            <w:bookmarkStart w:id="0" w:name="_GoBack"/>
            <w:bookmarkEnd w:id="0"/>
            <w:r w:rsidRPr="005D5403">
              <w:rPr>
                <w:rStyle w:val="1"/>
                <w:sz w:val="24"/>
                <w:szCs w:val="24"/>
              </w:rPr>
              <w:t xml:space="preserve"> </w:t>
            </w:r>
            <w:r w:rsidR="00C828C2">
              <w:rPr>
                <w:rStyle w:val="1"/>
                <w:sz w:val="24"/>
                <w:szCs w:val="24"/>
              </w:rPr>
              <w:t>наставничества педагогических работников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Дорожная карта внедрения системы 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95426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Опубликован</w:t>
            </w:r>
            <w:r w:rsidR="00C828C2">
              <w:rPr>
                <w:rStyle w:val="1"/>
                <w:sz w:val="24"/>
                <w:szCs w:val="24"/>
              </w:rPr>
              <w:t>ие дорожной карты на сайте Учреждения.</w:t>
            </w:r>
          </w:p>
          <w:p w:rsidR="0064517B" w:rsidRPr="005D5403" w:rsidRDefault="0064517B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1AC" w:rsidRDefault="001A082D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Сентябрь 2024</w:t>
            </w:r>
            <w:r w:rsidR="00BF5810" w:rsidRPr="005D5403">
              <w:rPr>
                <w:rStyle w:val="1"/>
                <w:sz w:val="24"/>
                <w:szCs w:val="24"/>
              </w:rPr>
              <w:t xml:space="preserve"> г.</w:t>
            </w:r>
          </w:p>
          <w:p w:rsidR="00D971AC" w:rsidRDefault="00D971AC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D971AC" w:rsidRDefault="00D971AC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D971AC" w:rsidRDefault="00D971AC" w:rsidP="00D971AC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В</w:t>
            </w:r>
            <w:r w:rsidR="00D971AC">
              <w:rPr>
                <w:rStyle w:val="1"/>
                <w:sz w:val="24"/>
                <w:szCs w:val="24"/>
              </w:rPr>
              <w:t xml:space="preserve"> </w:t>
            </w:r>
            <w:r w:rsidRPr="005D5403">
              <w:rPr>
                <w:rStyle w:val="1"/>
                <w:sz w:val="24"/>
                <w:szCs w:val="24"/>
              </w:rPr>
              <w:t>течение учебного года</w:t>
            </w:r>
          </w:p>
        </w:tc>
      </w:tr>
      <w:tr w:rsidR="00247946" w:rsidRPr="005D5403" w:rsidTr="00247946">
        <w:trPr>
          <w:trHeight w:hRule="exact" w:val="684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46" w:rsidRPr="005D5403" w:rsidRDefault="00247946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46" w:rsidRDefault="00247946" w:rsidP="00247946">
            <w:pPr>
              <w:pStyle w:val="3"/>
              <w:shd w:val="clear" w:color="auto" w:fill="auto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роста.</w:t>
            </w:r>
          </w:p>
          <w:p w:rsidR="00247946" w:rsidRDefault="00247946" w:rsidP="00247946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корректировка план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квалификации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ДПО;</w:t>
            </w:r>
          </w:p>
          <w:p w:rsidR="00247946" w:rsidRDefault="00247946" w:rsidP="00247946">
            <w:pPr>
              <w:pStyle w:val="TableParagraph"/>
              <w:ind w:right="970"/>
              <w:rPr>
                <w:sz w:val="24"/>
              </w:rPr>
            </w:pPr>
            <w:r>
              <w:rPr>
                <w:sz w:val="24"/>
              </w:rPr>
              <w:t>- 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  <w:p w:rsidR="00247946" w:rsidRDefault="00247946" w:rsidP="0024794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- 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аттестуемых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247946" w:rsidRDefault="00247946" w:rsidP="00247946">
            <w:pPr>
              <w:pStyle w:val="TableParagraph"/>
              <w:ind w:right="492"/>
              <w:rPr>
                <w:spacing w:val="-1"/>
                <w:sz w:val="24"/>
              </w:rPr>
            </w:pPr>
            <w:r>
              <w:rPr>
                <w:rStyle w:val="0pt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самообразования)</w:t>
            </w:r>
          </w:p>
          <w:p w:rsidR="00247946" w:rsidRPr="005D5403" w:rsidRDefault="00247946" w:rsidP="00247946">
            <w:pPr>
              <w:pStyle w:val="TableParagraph"/>
              <w:ind w:right="492"/>
              <w:rPr>
                <w:rStyle w:val="0pt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46" w:rsidRPr="005D5403" w:rsidRDefault="00247946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Зам. зав по ВР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46" w:rsidRDefault="00247946" w:rsidP="00EF33E1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46" w:rsidRDefault="00247946" w:rsidP="00247946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В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5D5403">
              <w:rPr>
                <w:rStyle w:val="1"/>
                <w:sz w:val="24"/>
                <w:szCs w:val="24"/>
              </w:rPr>
              <w:t>течение учебного года</w:t>
            </w:r>
          </w:p>
        </w:tc>
      </w:tr>
      <w:tr w:rsidR="0064517B" w:rsidRPr="005D5403" w:rsidTr="0085708D">
        <w:trPr>
          <w:trHeight w:hRule="exact" w:val="4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04587F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2-й этап - Формирование банка</w:t>
            </w:r>
            <w:r w:rsidR="00BF5810" w:rsidRPr="005D5403">
              <w:rPr>
                <w:rStyle w:val="0pt"/>
                <w:sz w:val="24"/>
                <w:szCs w:val="24"/>
              </w:rPr>
              <w:t xml:space="preserve"> </w:t>
            </w:r>
            <w:proofErr w:type="gramStart"/>
            <w:r w:rsidR="00BF5810" w:rsidRPr="005D5403">
              <w:rPr>
                <w:rStyle w:val="0pt"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EF33E1" w:rsidRPr="005D5403" w:rsidTr="00D971AC">
        <w:trPr>
          <w:trHeight w:hRule="exact" w:val="523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D971AC" w:rsidRDefault="00D971AC" w:rsidP="00D971AC">
            <w:pPr>
              <w:jc w:val="center"/>
              <w:rPr>
                <w:rFonts w:ascii="Times New Roman" w:hAnsi="Times New Roman" w:cs="Times New Roman"/>
              </w:rPr>
            </w:pPr>
            <w:r w:rsidRPr="00D971AC">
              <w:rPr>
                <w:rFonts w:ascii="Times New Roman" w:hAnsi="Times New Roman" w:cs="Times New Roman"/>
              </w:rPr>
              <w:lastRenderedPageBreak/>
              <w:t>2.</w:t>
            </w:r>
            <w:r w:rsidR="003E5B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D971AC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0pt"/>
                <w:sz w:val="24"/>
                <w:szCs w:val="24"/>
              </w:rPr>
              <w:t xml:space="preserve">Формирование базы </w:t>
            </w:r>
            <w:proofErr w:type="gramStart"/>
            <w:r w:rsidRPr="00D971AC">
              <w:rPr>
                <w:rStyle w:val="0pt"/>
                <w:sz w:val="24"/>
                <w:szCs w:val="24"/>
              </w:rPr>
              <w:t>наставляемых</w:t>
            </w:r>
            <w:proofErr w:type="gramEnd"/>
            <w:r w:rsidRPr="00D971AC">
              <w:rPr>
                <w:rStyle w:val="0pt"/>
                <w:sz w:val="24"/>
                <w:szCs w:val="24"/>
              </w:rPr>
              <w:t>: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информир</w:t>
            </w:r>
            <w:r w:rsidR="008041D7">
              <w:rPr>
                <w:rStyle w:val="1"/>
                <w:sz w:val="24"/>
                <w:szCs w:val="24"/>
              </w:rPr>
              <w:t xml:space="preserve">ование </w:t>
            </w:r>
            <w:r w:rsidR="00954260" w:rsidRPr="00D971AC">
              <w:rPr>
                <w:rStyle w:val="1"/>
                <w:sz w:val="24"/>
                <w:szCs w:val="24"/>
              </w:rPr>
              <w:t>педагогов</w:t>
            </w:r>
            <w:r w:rsidRPr="00D971AC">
              <w:rPr>
                <w:rStyle w:val="1"/>
                <w:sz w:val="24"/>
                <w:szCs w:val="24"/>
              </w:rPr>
              <w:t xml:space="preserve"> о возможностях и целях программы;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 xml:space="preserve">организация сбора данных </w:t>
            </w:r>
            <w:proofErr w:type="gramStart"/>
            <w:r w:rsidRPr="00D971AC">
              <w:rPr>
                <w:rStyle w:val="1"/>
                <w:sz w:val="24"/>
                <w:szCs w:val="24"/>
              </w:rPr>
              <w:t>о</w:t>
            </w:r>
            <w:proofErr w:type="gramEnd"/>
            <w:r w:rsidRPr="00D971AC">
              <w:rPr>
                <w:rStyle w:val="1"/>
                <w:sz w:val="24"/>
                <w:szCs w:val="24"/>
              </w:rPr>
              <w:t xml:space="preserve"> на</w:t>
            </w:r>
            <w:r w:rsidR="008041D7">
              <w:rPr>
                <w:rStyle w:val="1"/>
                <w:sz w:val="24"/>
                <w:szCs w:val="24"/>
              </w:rPr>
              <w:t xml:space="preserve">ставляемых 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организация сбора запросов, наставляемых;</w:t>
            </w:r>
          </w:p>
          <w:p w:rsidR="0064517B" w:rsidRPr="00D971AC" w:rsidRDefault="00BF5810" w:rsidP="00EF33E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971AC">
              <w:rPr>
                <w:rStyle w:val="1"/>
                <w:sz w:val="24"/>
                <w:szCs w:val="24"/>
              </w:rPr>
              <w:t>проведение уточняющего анализа потребностей в обучении наставляемых (анкетный опрос, интервью, наблюдения и др.) для анализа потребностей в развитии наставляемых;</w:t>
            </w:r>
          </w:p>
          <w:p w:rsidR="0064517B" w:rsidRPr="00D971AC" w:rsidRDefault="0064517B" w:rsidP="00553813">
            <w:pPr>
              <w:pStyle w:val="3"/>
              <w:shd w:val="clear" w:color="auto" w:fill="auto"/>
              <w:tabs>
                <w:tab w:val="left" w:pos="3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64517B" w:rsidRPr="005D5403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D971AC" w:rsidRPr="005D5403" w:rsidRDefault="00D971AC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4517B" w:rsidRDefault="00553813" w:rsidP="0055381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Наставники.</w:t>
            </w:r>
          </w:p>
          <w:p w:rsidR="00553813" w:rsidRPr="005D5403" w:rsidRDefault="00553813" w:rsidP="0055381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Перечень лиц, желающих иметь наставников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Учетная база </w:t>
            </w:r>
            <w:proofErr w:type="gramStart"/>
            <w:r w:rsidRPr="005D5403">
              <w:rPr>
                <w:rStyle w:val="1"/>
                <w:sz w:val="24"/>
                <w:szCs w:val="24"/>
              </w:rPr>
              <w:t>наставляемых</w:t>
            </w:r>
            <w:proofErr w:type="gramEnd"/>
            <w:r w:rsidRPr="005D5403">
              <w:rPr>
                <w:rStyle w:val="1"/>
                <w:sz w:val="24"/>
                <w:szCs w:val="24"/>
              </w:rPr>
              <w:t xml:space="preserve"> по установленной форме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Анкеты для анализа потребности в развитии у </w:t>
            </w:r>
            <w:proofErr w:type="gramStart"/>
            <w:r w:rsidRPr="005D5403">
              <w:rPr>
                <w:rStyle w:val="1"/>
                <w:sz w:val="24"/>
                <w:szCs w:val="24"/>
              </w:rPr>
              <w:t>наставляемых</w:t>
            </w:r>
            <w:proofErr w:type="gramEnd"/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Сбор согласий на обработку персональных данных от участников наставнической программы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Памятки для </w:t>
            </w:r>
            <w:proofErr w:type="gramStart"/>
            <w:r w:rsidRPr="005D5403">
              <w:rPr>
                <w:rStyle w:val="1"/>
                <w:sz w:val="24"/>
                <w:szCs w:val="24"/>
              </w:rPr>
              <w:t>наставляемых</w:t>
            </w:r>
            <w:proofErr w:type="gramEnd"/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Отчет по результатам анализа потребностей в развитии наставляемых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53813" w:rsidRDefault="001A082D" w:rsidP="00D8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</w:p>
        </w:tc>
      </w:tr>
      <w:tr w:rsidR="0064517B" w:rsidRPr="005D5403" w:rsidTr="00EF33E1">
        <w:trPr>
          <w:trHeight w:hRule="exact" w:val="3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04587F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3-й этап - Формирование банка</w:t>
            </w:r>
            <w:r w:rsidR="00BF5810" w:rsidRPr="005D5403">
              <w:rPr>
                <w:rStyle w:val="0pt"/>
                <w:sz w:val="24"/>
                <w:szCs w:val="24"/>
              </w:rPr>
              <w:t xml:space="preserve"> наставников</w:t>
            </w:r>
          </w:p>
        </w:tc>
      </w:tr>
      <w:tr w:rsidR="005D5403" w:rsidRPr="005D5403" w:rsidTr="00D971AC">
        <w:trPr>
          <w:trHeight w:hRule="exact" w:val="27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D971AC" w:rsidP="00D9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E5BB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 xml:space="preserve">Формирование базы </w:t>
            </w:r>
            <w:proofErr w:type="gramStart"/>
            <w:r w:rsidRPr="005D5403">
              <w:rPr>
                <w:rStyle w:val="0pt"/>
                <w:sz w:val="24"/>
                <w:szCs w:val="24"/>
              </w:rPr>
              <w:t>наставляемых</w:t>
            </w:r>
            <w:proofErr w:type="gramEnd"/>
            <w:r w:rsidRPr="005D5403">
              <w:rPr>
                <w:rStyle w:val="0pt"/>
                <w:sz w:val="24"/>
                <w:szCs w:val="24"/>
              </w:rPr>
              <w:t>:</w:t>
            </w:r>
          </w:p>
          <w:p w:rsidR="005D5403" w:rsidRPr="005D5403" w:rsidRDefault="005D5403" w:rsidP="00EF33E1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проведение мероприятий для информирования и вовлечения потенциальных на</w:t>
            </w:r>
            <w:r w:rsidR="008041D7">
              <w:rPr>
                <w:rStyle w:val="1"/>
                <w:sz w:val="24"/>
                <w:szCs w:val="24"/>
              </w:rPr>
              <w:t>ставников</w:t>
            </w:r>
          </w:p>
          <w:p w:rsidR="005D5403" w:rsidRPr="00812EB3" w:rsidRDefault="005D5403" w:rsidP="0055381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4"/>
              </w:tabs>
              <w:spacing w:after="0" w:line="240" w:lineRule="auto"/>
              <w:jc w:val="both"/>
              <w:rPr>
                <w:color w:val="auto"/>
              </w:rPr>
            </w:pPr>
            <w:r w:rsidRPr="005D5403">
              <w:rPr>
                <w:rStyle w:val="1"/>
                <w:sz w:val="24"/>
                <w:szCs w:val="24"/>
              </w:rPr>
              <w:t>создание базы наставников</w:t>
            </w:r>
            <w:r w:rsidR="00553813">
              <w:rPr>
                <w:rStyle w:val="1"/>
                <w:sz w:val="24"/>
                <w:szCs w:val="24"/>
              </w:rPr>
              <w:t>.</w:t>
            </w:r>
            <w:r w:rsidRPr="005D5403">
              <w:rPr>
                <w:rStyle w:val="1"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5D5403" w:rsidRP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5D5403" w:rsidRDefault="005D5403" w:rsidP="00D971A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D971AC" w:rsidRPr="005D5403" w:rsidRDefault="00D971AC" w:rsidP="00D971A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553813" w:rsidRDefault="00553813" w:rsidP="0055381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Наставники.</w:t>
            </w:r>
          </w:p>
          <w:p w:rsidR="005D5403" w:rsidRPr="005D5403" w:rsidRDefault="00553813" w:rsidP="0055381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5381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База</w:t>
            </w:r>
            <w:r w:rsidR="005D5403" w:rsidRPr="005D5403">
              <w:rPr>
                <w:rStyle w:val="1"/>
                <w:sz w:val="24"/>
                <w:szCs w:val="24"/>
              </w:rPr>
              <w:t xml:space="preserve"> наставников по установленной форме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D5403">
              <w:rPr>
                <w:rStyle w:val="1"/>
                <w:sz w:val="24"/>
                <w:szCs w:val="24"/>
              </w:rPr>
              <w:t>Заполненные</w:t>
            </w:r>
            <w:proofErr w:type="gramEnd"/>
            <w:r w:rsidRPr="005D5403">
              <w:rPr>
                <w:rStyle w:val="1"/>
                <w:sz w:val="24"/>
                <w:szCs w:val="24"/>
              </w:rPr>
              <w:t xml:space="preserve"> портфолио наставников</w:t>
            </w:r>
            <w:r w:rsidR="00D971AC">
              <w:rPr>
                <w:rStyle w:val="1"/>
                <w:sz w:val="24"/>
                <w:szCs w:val="24"/>
              </w:rPr>
              <w:t>.</w:t>
            </w:r>
          </w:p>
          <w:p w:rsidR="005D5403" w:rsidRPr="00812EB3" w:rsidRDefault="005D5403" w:rsidP="00553813">
            <w:pPr>
              <w:pStyle w:val="3"/>
              <w:shd w:val="clear" w:color="auto" w:fill="auto"/>
              <w:spacing w:after="0" w:line="240" w:lineRule="auto"/>
              <w:jc w:val="both"/>
            </w:pPr>
            <w:r w:rsidRPr="005D5403">
              <w:rPr>
                <w:rStyle w:val="1"/>
                <w:sz w:val="24"/>
                <w:szCs w:val="24"/>
              </w:rPr>
              <w:t>Анкеты-опросы</w:t>
            </w:r>
            <w:r w:rsidR="00553813">
              <w:rPr>
                <w:rStyle w:val="1"/>
                <w:sz w:val="24"/>
                <w:szCs w:val="24"/>
              </w:rPr>
              <w:t>.</w:t>
            </w:r>
            <w:r w:rsidRPr="005D5403">
              <w:rPr>
                <w:rStyle w:val="1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03" w:rsidRPr="005D5403" w:rsidRDefault="00D82B59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t>Октябрь</w:t>
            </w:r>
            <w:r w:rsidR="001A082D">
              <w:rPr>
                <w:sz w:val="24"/>
                <w:szCs w:val="24"/>
              </w:rPr>
              <w:t xml:space="preserve"> 2024</w:t>
            </w:r>
          </w:p>
        </w:tc>
      </w:tr>
      <w:tr w:rsidR="0064517B" w:rsidRPr="005D5403" w:rsidTr="00EF33E1">
        <w:trPr>
          <w:trHeight w:hRule="exact"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04587F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4-й этап - Отбор</w:t>
            </w:r>
            <w:r w:rsidR="00BF5810" w:rsidRPr="005D5403">
              <w:rPr>
                <w:rStyle w:val="0pt"/>
                <w:sz w:val="24"/>
                <w:szCs w:val="24"/>
              </w:rPr>
              <w:t xml:space="preserve"> и обучение наставников</w:t>
            </w:r>
          </w:p>
        </w:tc>
      </w:tr>
      <w:tr w:rsidR="00EF33E1" w:rsidRPr="005D5403" w:rsidTr="00C01457">
        <w:trPr>
          <w:trHeight w:hRule="exact" w:val="247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lastRenderedPageBreak/>
              <w:t>4.</w:t>
            </w:r>
            <w:r w:rsidR="003E5BBA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Отбор/выдвижение и обучение наставников: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проведение отбора/выдвижения наставников в соответствии с Положением о наставничестве и утверждение </w:t>
            </w:r>
            <w:r w:rsidR="00553813">
              <w:rPr>
                <w:rStyle w:val="1"/>
                <w:color w:val="auto"/>
                <w:sz w:val="24"/>
                <w:szCs w:val="24"/>
              </w:rPr>
              <w:t>базы</w:t>
            </w:r>
            <w:r w:rsidRPr="002C3354">
              <w:rPr>
                <w:rStyle w:val="1"/>
                <w:color w:val="auto"/>
                <w:sz w:val="24"/>
                <w:szCs w:val="24"/>
              </w:rPr>
              <w:t xml:space="preserve"> </w:t>
            </w:r>
            <w:r w:rsidRPr="005D5403">
              <w:rPr>
                <w:rStyle w:val="1"/>
                <w:sz w:val="24"/>
                <w:szCs w:val="24"/>
              </w:rPr>
              <w:t>наставников;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подготовка методических материалов для сопровождения наставнической деятельности (памятки, сценар</w:t>
            </w:r>
            <w:r w:rsidR="00553813">
              <w:rPr>
                <w:rStyle w:val="1"/>
                <w:sz w:val="24"/>
                <w:szCs w:val="24"/>
              </w:rPr>
              <w:t>ии встреч, шаблон персонализированной программы</w:t>
            </w:r>
            <w:r w:rsidRPr="005D5403">
              <w:rPr>
                <w:rStyle w:val="1"/>
                <w:sz w:val="24"/>
                <w:szCs w:val="24"/>
              </w:rPr>
              <w:t>);</w:t>
            </w:r>
          </w:p>
          <w:p w:rsidR="0064517B" w:rsidRPr="005D5403" w:rsidRDefault="0064517B" w:rsidP="00C01457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64517B" w:rsidRPr="005D5403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2C335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2C3354">
              <w:rPr>
                <w:rStyle w:val="1"/>
                <w:sz w:val="24"/>
                <w:szCs w:val="24"/>
              </w:rPr>
              <w:t>.</w:t>
            </w:r>
          </w:p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01457" w:rsidRDefault="00C01457" w:rsidP="00C0145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Наставники.</w:t>
            </w:r>
          </w:p>
          <w:p w:rsidR="0064517B" w:rsidRPr="005D5403" w:rsidRDefault="00C01457" w:rsidP="00C0145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 для анализа потребности в развитии наставников</w:t>
            </w:r>
          </w:p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Памятки для наставников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D82B59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t>Октябрь</w:t>
            </w:r>
            <w:r w:rsidR="001A082D">
              <w:rPr>
                <w:rStyle w:val="1"/>
                <w:sz w:val="24"/>
                <w:szCs w:val="24"/>
              </w:rPr>
              <w:t xml:space="preserve"> 2024</w:t>
            </w:r>
            <w:r w:rsidR="00BF5810" w:rsidRPr="005D5403">
              <w:rPr>
                <w:rStyle w:val="1"/>
                <w:sz w:val="24"/>
                <w:szCs w:val="24"/>
              </w:rPr>
              <w:t>.</w:t>
            </w:r>
          </w:p>
        </w:tc>
      </w:tr>
      <w:tr w:rsidR="0064517B" w:rsidRPr="005D5403" w:rsidTr="002C3354">
        <w:trPr>
          <w:trHeight w:hRule="exact" w:val="5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BF5810" w:rsidP="0004587F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 xml:space="preserve">5-й этап </w:t>
            </w:r>
            <w:r w:rsidRPr="005D5403">
              <w:rPr>
                <w:rStyle w:val="1"/>
                <w:sz w:val="24"/>
                <w:szCs w:val="24"/>
              </w:rPr>
              <w:t xml:space="preserve">- </w:t>
            </w:r>
            <w:r w:rsidR="0004587F" w:rsidRPr="00CD7362">
              <w:rPr>
                <w:b/>
                <w:sz w:val="24"/>
                <w:szCs w:val="24"/>
              </w:rPr>
              <w:t>Организация</w:t>
            </w:r>
            <w:r w:rsidR="0004587F">
              <w:rPr>
                <w:b/>
                <w:sz w:val="24"/>
                <w:szCs w:val="24"/>
              </w:rPr>
              <w:t xml:space="preserve"> </w:t>
            </w:r>
            <w:r w:rsidR="0004587F" w:rsidRPr="00CD7362">
              <w:rPr>
                <w:b/>
                <w:sz w:val="24"/>
                <w:szCs w:val="24"/>
              </w:rPr>
              <w:t>и</w:t>
            </w:r>
            <w:r w:rsidR="0004587F">
              <w:rPr>
                <w:b/>
                <w:spacing w:val="1"/>
                <w:sz w:val="24"/>
                <w:szCs w:val="24"/>
              </w:rPr>
              <w:t xml:space="preserve"> </w:t>
            </w:r>
            <w:r w:rsidR="0004587F" w:rsidRPr="00CD7362">
              <w:rPr>
                <w:b/>
                <w:sz w:val="24"/>
                <w:szCs w:val="24"/>
              </w:rPr>
              <w:t>осуществление</w:t>
            </w:r>
            <w:r w:rsidR="0004587F">
              <w:rPr>
                <w:b/>
                <w:spacing w:val="1"/>
                <w:sz w:val="24"/>
                <w:szCs w:val="24"/>
              </w:rPr>
              <w:t xml:space="preserve"> </w:t>
            </w:r>
            <w:r w:rsidR="0004587F" w:rsidRPr="00CD7362">
              <w:rPr>
                <w:b/>
                <w:sz w:val="24"/>
                <w:szCs w:val="24"/>
              </w:rPr>
              <w:t>работы</w:t>
            </w:r>
            <w:r w:rsidR="0004587F">
              <w:rPr>
                <w:b/>
                <w:spacing w:val="1"/>
                <w:sz w:val="24"/>
                <w:szCs w:val="24"/>
              </w:rPr>
              <w:t xml:space="preserve"> </w:t>
            </w:r>
            <w:r w:rsidR="0004587F" w:rsidRPr="00CD7362">
              <w:rPr>
                <w:b/>
                <w:spacing w:val="-1"/>
                <w:sz w:val="24"/>
                <w:szCs w:val="24"/>
              </w:rPr>
              <w:t>наставнических</w:t>
            </w:r>
            <w:r w:rsidR="0004587F">
              <w:rPr>
                <w:b/>
                <w:spacing w:val="-62"/>
                <w:sz w:val="24"/>
                <w:szCs w:val="24"/>
              </w:rPr>
              <w:t xml:space="preserve"> </w:t>
            </w:r>
            <w:r w:rsidR="0004587F" w:rsidRPr="00CD7362">
              <w:rPr>
                <w:b/>
                <w:sz w:val="24"/>
                <w:szCs w:val="24"/>
              </w:rPr>
              <w:t>пар/групп</w:t>
            </w:r>
          </w:p>
        </w:tc>
      </w:tr>
      <w:tr w:rsidR="005D5403" w:rsidRPr="005D5403" w:rsidTr="00C23E3C">
        <w:trPr>
          <w:trHeight w:hRule="exact" w:val="230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3E5BBA" w:rsidP="00EF3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Формирование наставнических пар / групп</w:t>
            </w:r>
          </w:p>
          <w:p w:rsidR="00C23E3C" w:rsidRDefault="005D5403" w:rsidP="00C23E3C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66"/>
              </w:tabs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групповых встре</w:t>
            </w:r>
            <w:r w:rsidR="00C23E3C">
              <w:rPr>
                <w:rStyle w:val="1"/>
                <w:sz w:val="24"/>
                <w:szCs w:val="24"/>
              </w:rPr>
              <w:t>ч для формирования пар</w:t>
            </w:r>
            <w:r w:rsidRPr="005D5403">
              <w:rPr>
                <w:rStyle w:val="1"/>
                <w:sz w:val="24"/>
                <w:szCs w:val="24"/>
              </w:rPr>
              <w:t xml:space="preserve"> </w:t>
            </w:r>
          </w:p>
          <w:p w:rsidR="00C23E3C" w:rsidRDefault="005D5403" w:rsidP="00C23E3C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 организация пробной рабочей встречи и встреч</w:t>
            </w:r>
            <w:proofErr w:type="gramStart"/>
            <w:r w:rsidRPr="005D5403">
              <w:rPr>
                <w:rStyle w:val="1"/>
                <w:sz w:val="24"/>
                <w:szCs w:val="24"/>
              </w:rPr>
              <w:t>и-</w:t>
            </w:r>
            <w:proofErr w:type="gramEnd"/>
            <w:r w:rsidRPr="005D5403">
              <w:rPr>
                <w:rStyle w:val="1"/>
                <w:sz w:val="24"/>
                <w:szCs w:val="24"/>
              </w:rPr>
              <w:t xml:space="preserve"> планирования наставников и наставляемых, выбор форматов взаимод</w:t>
            </w:r>
            <w:r w:rsidR="00C23E3C">
              <w:rPr>
                <w:rStyle w:val="1"/>
                <w:sz w:val="24"/>
                <w:szCs w:val="24"/>
              </w:rPr>
              <w:t>ействия для каждой пары.</w:t>
            </w:r>
          </w:p>
          <w:p w:rsidR="00C23E3C" w:rsidRDefault="00C23E3C" w:rsidP="00C23E3C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 ресурсное обеспечен</w:t>
            </w:r>
            <w:r>
              <w:rPr>
                <w:rStyle w:val="1"/>
                <w:sz w:val="24"/>
                <w:szCs w:val="24"/>
              </w:rPr>
              <w:t>ие организации наставничества;</w:t>
            </w:r>
          </w:p>
          <w:p w:rsidR="005D5403" w:rsidRPr="00C23E3C" w:rsidRDefault="005D5403" w:rsidP="00C23E3C">
            <w:pPr>
              <w:pStyle w:val="3"/>
              <w:shd w:val="clear" w:color="auto" w:fill="auto"/>
              <w:tabs>
                <w:tab w:val="left" w:pos="2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2C3354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>
              <w:rPr>
                <w:rStyle w:val="1"/>
                <w:sz w:val="24"/>
                <w:szCs w:val="24"/>
              </w:rPr>
              <w:t>.</w:t>
            </w:r>
          </w:p>
          <w:p w:rsidR="002C3354" w:rsidRPr="005D5403" w:rsidRDefault="002C3354" w:rsidP="002C335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23E3C" w:rsidRDefault="00C23E3C" w:rsidP="00C23E3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Наставники.</w:t>
            </w:r>
          </w:p>
          <w:p w:rsidR="005D5403" w:rsidRPr="005D5403" w:rsidRDefault="00C23E3C" w:rsidP="00C23E3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C23E3C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Персонализированная п</w:t>
            </w:r>
            <w:r w:rsidR="00892B31">
              <w:rPr>
                <w:rStyle w:val="1"/>
                <w:sz w:val="24"/>
                <w:szCs w:val="24"/>
              </w:rPr>
              <w:t>рограмма наставничества на 2022-2023</w:t>
            </w:r>
            <w:r w:rsidR="005D5403" w:rsidRPr="005D5403">
              <w:rPr>
                <w:rStyle w:val="1"/>
                <w:sz w:val="24"/>
                <w:szCs w:val="24"/>
              </w:rPr>
              <w:t xml:space="preserve"> учебный год</w:t>
            </w:r>
          </w:p>
          <w:p w:rsidR="005D5403" w:rsidRPr="005D5403" w:rsidRDefault="005D5403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Памятки для </w:t>
            </w:r>
            <w:proofErr w:type="gramStart"/>
            <w:r w:rsidRPr="005D5403">
              <w:rPr>
                <w:rStyle w:val="1"/>
                <w:sz w:val="24"/>
                <w:szCs w:val="24"/>
              </w:rPr>
              <w:t>наставляемых</w:t>
            </w:r>
            <w:proofErr w:type="gramEnd"/>
            <w:r w:rsidR="00794F95">
              <w:rPr>
                <w:rStyle w:val="1"/>
                <w:sz w:val="24"/>
                <w:szCs w:val="24"/>
              </w:rPr>
              <w:t>.</w:t>
            </w:r>
          </w:p>
          <w:p w:rsidR="005D5403" w:rsidRPr="005D5403" w:rsidRDefault="00C23E3C" w:rsidP="00EF33E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Пакет методических материалов для наставников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03" w:rsidRPr="005D5403" w:rsidRDefault="001A082D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t>Октябрь 2024</w:t>
            </w:r>
          </w:p>
        </w:tc>
      </w:tr>
      <w:tr w:rsidR="005D5403" w:rsidRPr="005D5403" w:rsidTr="00C23E3C">
        <w:trPr>
          <w:trHeight w:hRule="exact" w:val="248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3E5BBA" w:rsidP="00EF3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E3C" w:rsidRPr="00C23E3C" w:rsidRDefault="00C23E3C" w:rsidP="00C23E3C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C23E3C">
              <w:rPr>
                <w:rStyle w:val="0pt"/>
                <w:color w:val="auto"/>
                <w:sz w:val="24"/>
                <w:szCs w:val="24"/>
              </w:rPr>
              <w:t>Организация и осуществление</w:t>
            </w:r>
            <w:r>
              <w:rPr>
                <w:rStyle w:val="0pt"/>
                <w:color w:val="auto"/>
                <w:sz w:val="24"/>
                <w:szCs w:val="24"/>
              </w:rPr>
              <w:t xml:space="preserve"> работы наставнических пар</w:t>
            </w:r>
            <w:r w:rsidRPr="00C23E3C">
              <w:rPr>
                <w:rStyle w:val="0pt"/>
                <w:color w:val="auto"/>
                <w:sz w:val="24"/>
                <w:szCs w:val="24"/>
              </w:rPr>
              <w:t>:</w:t>
            </w:r>
          </w:p>
          <w:p w:rsidR="00C23E3C" w:rsidRPr="00C23E3C" w:rsidRDefault="00C23E3C" w:rsidP="00C23E3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C23E3C">
              <w:rPr>
                <w:rStyle w:val="1"/>
                <w:color w:val="auto"/>
                <w:sz w:val="24"/>
                <w:szCs w:val="24"/>
              </w:rPr>
              <w:t>проведение для наставляемых экспертно-консультационных и иных мероприятий наставников;</w:t>
            </w:r>
          </w:p>
          <w:p w:rsidR="00C23E3C" w:rsidRPr="00C23E3C" w:rsidRDefault="00C23E3C" w:rsidP="00C23E3C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C23E3C">
              <w:rPr>
                <w:rStyle w:val="1"/>
                <w:color w:val="auto"/>
                <w:sz w:val="24"/>
                <w:szCs w:val="24"/>
              </w:rPr>
              <w:t>организация комплекса последовательных встреч наставников и наставляемых;</w:t>
            </w:r>
          </w:p>
          <w:p w:rsidR="005D5403" w:rsidRPr="00C23E3C" w:rsidRDefault="00C23E3C" w:rsidP="00C23E3C">
            <w:pPr>
              <w:pStyle w:val="3"/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rStyle w:val="1"/>
                <w:color w:val="auto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-</w:t>
            </w:r>
            <w:r w:rsidRPr="00C23E3C">
              <w:rPr>
                <w:rStyle w:val="1"/>
                <w:color w:val="auto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  <w:p w:rsidR="005D5403" w:rsidRPr="005D5403" w:rsidRDefault="005D5403" w:rsidP="005D5403">
            <w:pPr>
              <w:pStyle w:val="3"/>
              <w:shd w:val="clear" w:color="auto" w:fill="auto"/>
              <w:tabs>
                <w:tab w:val="left" w:pos="1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E3C" w:rsidRPr="005D5403" w:rsidRDefault="00C23E3C" w:rsidP="00C23E3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C23E3C" w:rsidRPr="005D5403" w:rsidRDefault="00C23E3C" w:rsidP="00C23E3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C23E3C" w:rsidRDefault="00C23E3C" w:rsidP="00C23E3C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>
              <w:rPr>
                <w:rStyle w:val="1"/>
                <w:sz w:val="24"/>
                <w:szCs w:val="24"/>
              </w:rPr>
              <w:t>.</w:t>
            </w:r>
          </w:p>
          <w:p w:rsidR="00C23E3C" w:rsidRPr="005D5403" w:rsidRDefault="00C23E3C" w:rsidP="00C23E3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C23E3C" w:rsidRDefault="00C23E3C" w:rsidP="00C23E3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Наставники.</w:t>
            </w:r>
          </w:p>
          <w:p w:rsidR="005D5403" w:rsidRPr="005D5403" w:rsidRDefault="00C23E3C" w:rsidP="00C23E3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03" w:rsidRPr="005D5403" w:rsidRDefault="00C23E3C" w:rsidP="00EF33E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C23E3C">
              <w:rPr>
                <w:rStyle w:val="1"/>
                <w:color w:val="auto"/>
                <w:sz w:val="24"/>
                <w:szCs w:val="24"/>
              </w:rPr>
              <w:t>Анкета обратной связи для промежуточной оценки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03" w:rsidRPr="005D5403" w:rsidRDefault="001A082D" w:rsidP="0003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 Май 2025</w:t>
            </w:r>
          </w:p>
        </w:tc>
      </w:tr>
      <w:tr w:rsidR="0064517B" w:rsidRPr="005D5403" w:rsidTr="00E45FAA">
        <w:trPr>
          <w:trHeight w:hRule="exact" w:val="3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04587F" w:rsidRDefault="003E5BBA" w:rsidP="00EF33E1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6</w:t>
            </w:r>
            <w:r w:rsidRPr="005D5403">
              <w:rPr>
                <w:rStyle w:val="0pt"/>
                <w:sz w:val="24"/>
                <w:szCs w:val="24"/>
              </w:rPr>
              <w:t xml:space="preserve">-й этап - </w:t>
            </w:r>
            <w:r w:rsidRPr="00CD7362">
              <w:rPr>
                <w:b/>
                <w:sz w:val="24"/>
                <w:szCs w:val="24"/>
              </w:rPr>
              <w:t>Завершение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CD7362">
              <w:rPr>
                <w:b/>
                <w:spacing w:val="-1"/>
                <w:sz w:val="24"/>
                <w:szCs w:val="24"/>
              </w:rPr>
              <w:t>персонализированн</w:t>
            </w:r>
            <w:r w:rsidRPr="00CD7362">
              <w:rPr>
                <w:b/>
                <w:sz w:val="24"/>
                <w:szCs w:val="24"/>
              </w:rPr>
              <w:t>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7362">
              <w:rPr>
                <w:b/>
                <w:sz w:val="24"/>
                <w:szCs w:val="24"/>
              </w:rPr>
              <w:t>программ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наставничества</w:t>
            </w:r>
          </w:p>
        </w:tc>
      </w:tr>
      <w:tr w:rsidR="0064517B" w:rsidRPr="005D5403" w:rsidTr="004372E4">
        <w:trPr>
          <w:trHeight w:hRule="exact" w:val="5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64517B" w:rsidP="0004587F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33E1" w:rsidRPr="005D5403" w:rsidTr="00F71869">
        <w:trPr>
          <w:trHeight w:hRule="exact" w:val="630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3E5BBA" w:rsidP="0043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0pt"/>
                <w:sz w:val="24"/>
                <w:szCs w:val="24"/>
              </w:rPr>
              <w:t>Завершение наставничества: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«обратной связи» с наставниками, наставляемыми и куратором (проведение итогового анкетирования, рефлексии);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 xml:space="preserve">подведение </w:t>
            </w:r>
            <w:proofErr w:type="gramStart"/>
            <w:r w:rsidRPr="005D5403">
              <w:rPr>
                <w:rStyle w:val="1"/>
                <w:sz w:val="24"/>
                <w:szCs w:val="24"/>
              </w:rPr>
              <w:t>итогов мониторинга эффективности реализации программы</w:t>
            </w:r>
            <w:proofErr w:type="gramEnd"/>
            <w:r w:rsidRPr="005D5403">
              <w:rPr>
                <w:rStyle w:val="1"/>
                <w:sz w:val="24"/>
                <w:szCs w:val="24"/>
              </w:rPr>
              <w:t>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итоговой встречи наставников и наставляемых для обсуждения результатов мониторинга эффективности;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организация и проведение итогового мероприятия  для представления результатов наставничества, чествования</w:t>
            </w:r>
            <w:r w:rsidR="005D5403">
              <w:rPr>
                <w:rStyle w:val="1"/>
                <w:sz w:val="24"/>
                <w:szCs w:val="24"/>
              </w:rPr>
              <w:t xml:space="preserve"> лучших наставников </w:t>
            </w:r>
          </w:p>
          <w:p w:rsidR="0064517B" w:rsidRPr="005D5403" w:rsidRDefault="00BF5810" w:rsidP="00EF33E1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формирование базы успешных практик (кейсов);</w:t>
            </w:r>
          </w:p>
          <w:p w:rsidR="00E45FAA" w:rsidRPr="005D5403" w:rsidRDefault="003E5BBA" w:rsidP="00E45FA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- </w:t>
            </w:r>
            <w:r w:rsidR="00BF5810" w:rsidRPr="005D5403">
              <w:rPr>
                <w:rStyle w:val="1"/>
                <w:sz w:val="24"/>
                <w:szCs w:val="24"/>
              </w:rPr>
              <w:t>формирование долгосрочной базы наставников, в том</w:t>
            </w:r>
            <w:r w:rsidR="00E45FAA" w:rsidRPr="005D5403">
              <w:rPr>
                <w:sz w:val="24"/>
                <w:szCs w:val="24"/>
              </w:rPr>
              <w:t xml:space="preserve"> числе из успешно завершивших </w:t>
            </w:r>
            <w:r>
              <w:rPr>
                <w:sz w:val="24"/>
                <w:szCs w:val="24"/>
              </w:rPr>
              <w:t xml:space="preserve">персонализированную </w:t>
            </w:r>
            <w:r w:rsidR="00E45FAA" w:rsidRPr="005D5403">
              <w:rPr>
                <w:sz w:val="24"/>
                <w:szCs w:val="24"/>
              </w:rPr>
              <w:t xml:space="preserve">программу наставляемых, желающих попробовать себя в новой роли; </w:t>
            </w:r>
          </w:p>
          <w:p w:rsidR="0064517B" w:rsidRPr="005D5403" w:rsidRDefault="00E45FAA" w:rsidP="003E5BBA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2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sz w:val="24"/>
                <w:szCs w:val="24"/>
              </w:rPr>
              <w:t xml:space="preserve">определение мер поощрения наставников, добившихся </w:t>
            </w:r>
            <w:r w:rsidRPr="005D5403">
              <w:rPr>
                <w:rStyle w:val="21"/>
                <w:sz w:val="24"/>
                <w:szCs w:val="24"/>
                <w:u w:val="none"/>
              </w:rPr>
              <w:t>положительных результатов в области наставничества</w:t>
            </w:r>
            <w:r w:rsidRPr="005D5403">
              <w:rPr>
                <w:sz w:val="24"/>
                <w:szCs w:val="24"/>
              </w:rPr>
              <w:t xml:space="preserve"> популяризация лучших пр</w:t>
            </w:r>
            <w:r w:rsidR="003E5BBA">
              <w:rPr>
                <w:sz w:val="24"/>
                <w:szCs w:val="24"/>
              </w:rPr>
              <w:t>актик и примеров наставничества.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3E5BBA" w:rsidP="004372E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Заведующий </w:t>
            </w:r>
            <w:r w:rsidR="00BF5810" w:rsidRPr="005D5403">
              <w:rPr>
                <w:rStyle w:val="1"/>
                <w:sz w:val="24"/>
                <w:szCs w:val="24"/>
              </w:rPr>
              <w:t>Куратор</w:t>
            </w:r>
          </w:p>
          <w:p w:rsidR="0064517B" w:rsidRPr="005D5403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программы</w:t>
            </w:r>
          </w:p>
          <w:p w:rsidR="0064517B" w:rsidRDefault="00BF5810" w:rsidP="004372E4">
            <w:pPr>
              <w:pStyle w:val="3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наставничества</w:t>
            </w:r>
            <w:r w:rsidR="004372E4">
              <w:rPr>
                <w:rStyle w:val="1"/>
                <w:sz w:val="24"/>
                <w:szCs w:val="24"/>
              </w:rPr>
              <w:t>.</w:t>
            </w:r>
          </w:p>
          <w:p w:rsidR="003E5BBA" w:rsidRDefault="003E5BBA" w:rsidP="003E5BB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Наставники.</w:t>
            </w:r>
          </w:p>
          <w:p w:rsidR="004372E4" w:rsidRPr="005D5403" w:rsidRDefault="003E5BBA" w:rsidP="003E5BB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</w:t>
            </w:r>
          </w:p>
          <w:p w:rsidR="0064517B" w:rsidRPr="005D5403" w:rsidRDefault="005D5403" w:rsidP="00E45FAA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17B" w:rsidRPr="005D5403" w:rsidRDefault="00BF5810" w:rsidP="003E5BB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Анкеты удовлетворенности наставников и наставляемых организацией программы наставничества</w:t>
            </w:r>
            <w:r w:rsidR="00F71869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BF5810" w:rsidP="003E5BB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Отчет по итогам наставнической программы (включая отчеты наставников и куратора)</w:t>
            </w:r>
          </w:p>
          <w:p w:rsidR="0064517B" w:rsidRPr="005D5403" w:rsidRDefault="00BF5810" w:rsidP="003E5BB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D5403">
              <w:rPr>
                <w:rStyle w:val="1"/>
                <w:sz w:val="24"/>
                <w:szCs w:val="24"/>
              </w:rPr>
              <w:t>Приказ о поощрении участников наставнической деятельности</w:t>
            </w:r>
            <w:r w:rsidR="00F71869">
              <w:rPr>
                <w:rStyle w:val="1"/>
                <w:sz w:val="24"/>
                <w:szCs w:val="24"/>
              </w:rPr>
              <w:t>.</w:t>
            </w:r>
          </w:p>
          <w:p w:rsidR="0064517B" w:rsidRPr="005D5403" w:rsidRDefault="0064517B" w:rsidP="00EF33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17B" w:rsidRPr="005D5403" w:rsidRDefault="001A082D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  <w:p w:rsidR="00E45FAA" w:rsidRPr="005D5403" w:rsidRDefault="00E45FAA" w:rsidP="00EF33E1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4517B" w:rsidRPr="005D5403" w:rsidRDefault="0064517B" w:rsidP="007159C8">
      <w:pPr>
        <w:rPr>
          <w:rFonts w:ascii="Times New Roman" w:hAnsi="Times New Roman" w:cs="Times New Roman"/>
        </w:rPr>
      </w:pPr>
    </w:p>
    <w:sectPr w:rsidR="0064517B" w:rsidRPr="005D5403" w:rsidSect="007159C8">
      <w:pgSz w:w="16840" w:h="11907" w:orient="landscape" w:code="9"/>
      <w:pgMar w:top="1134" w:right="794" w:bottom="993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97" w:rsidRDefault="00545097">
      <w:r>
        <w:separator/>
      </w:r>
    </w:p>
  </w:endnote>
  <w:endnote w:type="continuationSeparator" w:id="0">
    <w:p w:rsidR="00545097" w:rsidRDefault="0054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97" w:rsidRDefault="00545097"/>
  </w:footnote>
  <w:footnote w:type="continuationSeparator" w:id="0">
    <w:p w:rsidR="00545097" w:rsidRDefault="005450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2AE1"/>
    <w:multiLevelType w:val="multilevel"/>
    <w:tmpl w:val="4364C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2D33AA"/>
    <w:multiLevelType w:val="multilevel"/>
    <w:tmpl w:val="98240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803DE"/>
    <w:multiLevelType w:val="multilevel"/>
    <w:tmpl w:val="0CBE4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AD7AC0"/>
    <w:multiLevelType w:val="multilevel"/>
    <w:tmpl w:val="F5E4B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AF30AD"/>
    <w:multiLevelType w:val="multilevel"/>
    <w:tmpl w:val="0D6AE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5564EB"/>
    <w:multiLevelType w:val="multilevel"/>
    <w:tmpl w:val="B8760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220BB8"/>
    <w:multiLevelType w:val="multilevel"/>
    <w:tmpl w:val="75AA5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66E66"/>
    <w:multiLevelType w:val="multilevel"/>
    <w:tmpl w:val="3C96A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A42156"/>
    <w:multiLevelType w:val="multilevel"/>
    <w:tmpl w:val="2CD2F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7B"/>
    <w:rsid w:val="00036DCC"/>
    <w:rsid w:val="0004587F"/>
    <w:rsid w:val="00052E04"/>
    <w:rsid w:val="000A2196"/>
    <w:rsid w:val="001A082D"/>
    <w:rsid w:val="00247946"/>
    <w:rsid w:val="002A1B94"/>
    <w:rsid w:val="002C3354"/>
    <w:rsid w:val="002D1D28"/>
    <w:rsid w:val="003E5BBA"/>
    <w:rsid w:val="004372E4"/>
    <w:rsid w:val="00466B96"/>
    <w:rsid w:val="004737D7"/>
    <w:rsid w:val="00545097"/>
    <w:rsid w:val="00553813"/>
    <w:rsid w:val="005B797B"/>
    <w:rsid w:val="005C3657"/>
    <w:rsid w:val="005D2999"/>
    <w:rsid w:val="005D5403"/>
    <w:rsid w:val="005D5BAB"/>
    <w:rsid w:val="0064517B"/>
    <w:rsid w:val="006E1095"/>
    <w:rsid w:val="007135D4"/>
    <w:rsid w:val="007159C8"/>
    <w:rsid w:val="00794F95"/>
    <w:rsid w:val="008041D7"/>
    <w:rsid w:val="00812EB3"/>
    <w:rsid w:val="0085708D"/>
    <w:rsid w:val="00892B31"/>
    <w:rsid w:val="008F52DF"/>
    <w:rsid w:val="00946AFD"/>
    <w:rsid w:val="00954260"/>
    <w:rsid w:val="00967476"/>
    <w:rsid w:val="00B02049"/>
    <w:rsid w:val="00BE33E8"/>
    <w:rsid w:val="00BF5810"/>
    <w:rsid w:val="00C01457"/>
    <w:rsid w:val="00C23E3C"/>
    <w:rsid w:val="00C257E8"/>
    <w:rsid w:val="00C828C2"/>
    <w:rsid w:val="00D82B59"/>
    <w:rsid w:val="00D971AC"/>
    <w:rsid w:val="00E010D6"/>
    <w:rsid w:val="00E45FAA"/>
    <w:rsid w:val="00E96417"/>
    <w:rsid w:val="00EF33E1"/>
    <w:rsid w:val="00F71869"/>
    <w:rsid w:val="00F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4587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4587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5</cp:revision>
  <dcterms:created xsi:type="dcterms:W3CDTF">2022-02-18T07:51:00Z</dcterms:created>
  <dcterms:modified xsi:type="dcterms:W3CDTF">2024-10-16T07:25:00Z</dcterms:modified>
</cp:coreProperties>
</file>